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1693C" w14:textId="43B4D68D" w:rsidR="007937E4" w:rsidRPr="008465F0" w:rsidRDefault="007937E4" w:rsidP="007937E4">
      <w:pPr>
        <w:jc w:val="center"/>
        <w:rPr>
          <w:rFonts w:ascii="ＭＳ ゴシック" w:eastAsia="ＭＳ ゴシック" w:hAnsi="ＭＳ ゴシック"/>
          <w:sz w:val="22"/>
        </w:rPr>
      </w:pPr>
      <w:r w:rsidRPr="008465F0">
        <w:rPr>
          <w:rFonts w:ascii="ＭＳ ゴシック" w:eastAsia="ＭＳ ゴシック" w:hAnsi="ＭＳ ゴシック" w:hint="eastAsia"/>
          <w:sz w:val="28"/>
          <w:szCs w:val="28"/>
        </w:rPr>
        <w:t>令和７年度老人福祉関係予算等に関する要望事項</w:t>
      </w:r>
      <w:r w:rsidR="00815CF8" w:rsidRPr="008465F0">
        <w:rPr>
          <w:rFonts w:ascii="ＭＳ ゴシック" w:eastAsia="ＭＳ ゴシック" w:hAnsi="ＭＳ ゴシック" w:hint="eastAsia"/>
          <w:sz w:val="28"/>
          <w:szCs w:val="28"/>
        </w:rPr>
        <w:t>（案）</w:t>
      </w:r>
    </w:p>
    <w:p w14:paraId="620EECFE" w14:textId="77777777" w:rsidR="007937E4" w:rsidRDefault="007937E4" w:rsidP="007937E4">
      <w:pPr>
        <w:rPr>
          <w:rFonts w:ascii="ＭＳ 明朝" w:eastAsia="ＭＳ 明朝" w:hAnsi="ＭＳ 明朝"/>
          <w:sz w:val="24"/>
          <w:szCs w:val="24"/>
        </w:rPr>
      </w:pPr>
    </w:p>
    <w:p w14:paraId="2019AB35" w14:textId="77777777" w:rsidR="008465F0" w:rsidRDefault="008465F0" w:rsidP="007937E4">
      <w:pPr>
        <w:rPr>
          <w:rFonts w:ascii="ＭＳ 明朝" w:eastAsia="ＭＳ 明朝" w:hAnsi="ＭＳ 明朝"/>
          <w:sz w:val="24"/>
          <w:szCs w:val="24"/>
        </w:rPr>
      </w:pPr>
    </w:p>
    <w:p w14:paraId="3E698E7A" w14:textId="6C1A8DDB" w:rsidR="008465F0" w:rsidRPr="008465F0" w:rsidRDefault="008465F0" w:rsidP="007937E4">
      <w:pPr>
        <w:rPr>
          <w:rFonts w:ascii="ＭＳ 明朝" w:eastAsia="ＭＳ 明朝" w:hAnsi="ＭＳ 明朝"/>
          <w:sz w:val="24"/>
          <w:szCs w:val="24"/>
          <w:u w:val="single"/>
          <w:lang w:eastAsia="zh-TW"/>
        </w:rPr>
      </w:pPr>
      <w:r>
        <w:rPr>
          <w:rFonts w:ascii="ＭＳ 明朝" w:eastAsia="ＭＳ 明朝" w:hAnsi="ＭＳ 明朝" w:hint="eastAsia"/>
          <w:sz w:val="24"/>
          <w:szCs w:val="24"/>
        </w:rPr>
        <w:t xml:space="preserve">　　　　　　　　　　　　　　　　　　</w:t>
      </w:r>
      <w:r w:rsidRPr="008465F0">
        <w:rPr>
          <w:rFonts w:ascii="ＭＳ 明朝" w:eastAsia="ＭＳ 明朝" w:hAnsi="ＭＳ 明朝" w:hint="eastAsia"/>
          <w:sz w:val="24"/>
          <w:szCs w:val="24"/>
          <w:u w:val="single"/>
        </w:rPr>
        <w:t xml:space="preserve">　</w:t>
      </w:r>
      <w:r w:rsidRPr="008465F0">
        <w:rPr>
          <w:rFonts w:ascii="ＭＳ 明朝" w:eastAsia="ＭＳ 明朝" w:hAnsi="ＭＳ 明朝" w:hint="eastAsia"/>
          <w:sz w:val="24"/>
          <w:szCs w:val="24"/>
          <w:u w:val="single"/>
          <w:lang w:eastAsia="zh-TW"/>
        </w:rPr>
        <w:t xml:space="preserve">施設名　　　　　　　　　　　　　　　　</w:t>
      </w:r>
    </w:p>
    <w:p w14:paraId="74757674" w14:textId="77777777" w:rsidR="008465F0" w:rsidRDefault="008465F0" w:rsidP="007937E4">
      <w:pPr>
        <w:rPr>
          <w:rFonts w:ascii="ＭＳ 明朝" w:eastAsia="ＭＳ 明朝" w:hAnsi="ＭＳ 明朝"/>
          <w:sz w:val="24"/>
          <w:szCs w:val="24"/>
        </w:rPr>
      </w:pPr>
    </w:p>
    <w:p w14:paraId="51AA0C0B" w14:textId="77777777" w:rsidR="008465F0" w:rsidRPr="008465F0" w:rsidRDefault="008465F0" w:rsidP="007937E4">
      <w:pPr>
        <w:rPr>
          <w:rFonts w:ascii="ＭＳ 明朝" w:eastAsia="ＭＳ 明朝" w:hAnsi="ＭＳ 明朝"/>
          <w:sz w:val="24"/>
          <w:szCs w:val="24"/>
          <w:lang w:eastAsia="zh-TW"/>
        </w:rPr>
      </w:pPr>
    </w:p>
    <w:p w14:paraId="2447954B" w14:textId="66639074" w:rsidR="007937E4" w:rsidRPr="008465F0" w:rsidRDefault="007937E4" w:rsidP="007937E4">
      <w:pPr>
        <w:ind w:left="240" w:hangingChars="100" w:hanging="240"/>
        <w:rPr>
          <w:rFonts w:ascii="ＭＳ ゴシック" w:eastAsia="ＭＳ ゴシック" w:hAnsi="ＭＳ ゴシック"/>
          <w:sz w:val="24"/>
          <w:szCs w:val="24"/>
        </w:rPr>
      </w:pPr>
      <w:r w:rsidRPr="008465F0">
        <w:rPr>
          <w:rFonts w:ascii="ＭＳ ゴシック" w:eastAsia="ＭＳ ゴシック" w:hAnsi="ＭＳ ゴシック" w:hint="eastAsia"/>
          <w:sz w:val="24"/>
          <w:szCs w:val="24"/>
        </w:rPr>
        <w:t>１　介護事業の継続の</w:t>
      </w:r>
      <w:r w:rsidR="0039577E">
        <w:rPr>
          <w:rFonts w:ascii="ＭＳ ゴシック" w:eastAsia="ＭＳ ゴシック" w:hAnsi="ＭＳ ゴシック" w:hint="eastAsia"/>
          <w:sz w:val="24"/>
          <w:szCs w:val="24"/>
        </w:rPr>
        <w:t>ため</w:t>
      </w:r>
      <w:r w:rsidRPr="008465F0">
        <w:rPr>
          <w:rFonts w:ascii="ＭＳ ゴシック" w:eastAsia="ＭＳ ゴシック" w:hAnsi="ＭＳ ゴシック" w:hint="eastAsia"/>
          <w:sz w:val="24"/>
          <w:szCs w:val="24"/>
        </w:rPr>
        <w:t>、</w:t>
      </w:r>
      <w:r w:rsidR="00DA06C2" w:rsidRPr="008465F0">
        <w:rPr>
          <w:rFonts w:ascii="ＭＳ ゴシック" w:eastAsia="ＭＳ ゴシック" w:hAnsi="ＭＳ ゴシック" w:hint="eastAsia"/>
          <w:sz w:val="24"/>
          <w:szCs w:val="24"/>
        </w:rPr>
        <w:t>処遇改善</w:t>
      </w:r>
      <w:r w:rsidR="00DA06C2">
        <w:rPr>
          <w:rFonts w:ascii="ＭＳ ゴシック" w:eastAsia="ＭＳ ゴシック" w:hAnsi="ＭＳ ゴシック" w:hint="eastAsia"/>
          <w:sz w:val="24"/>
          <w:szCs w:val="24"/>
        </w:rPr>
        <w:t>、</w:t>
      </w:r>
      <w:r w:rsidRPr="008465F0">
        <w:rPr>
          <w:rFonts w:ascii="ＭＳ ゴシック" w:eastAsia="ＭＳ ゴシック" w:hAnsi="ＭＳ ゴシック" w:hint="eastAsia"/>
          <w:sz w:val="24"/>
          <w:szCs w:val="24"/>
        </w:rPr>
        <w:t>物価高騰への対応並びに修繕等に対する運営の支援や補助について</w:t>
      </w:r>
    </w:p>
    <w:p w14:paraId="3B816E96" w14:textId="33219207" w:rsidR="00126EAD" w:rsidRPr="008465F0" w:rsidRDefault="00126EAD" w:rsidP="00126EAD">
      <w:pPr>
        <w:pStyle w:val="a3"/>
        <w:numPr>
          <w:ilvl w:val="0"/>
          <w:numId w:val="1"/>
        </w:numPr>
        <w:ind w:leftChars="0"/>
        <w:rPr>
          <w:rFonts w:hAnsi="ＭＳ 明朝"/>
          <w:szCs w:val="24"/>
        </w:rPr>
      </w:pPr>
      <w:r w:rsidRPr="008465F0">
        <w:rPr>
          <w:rFonts w:hAnsi="ＭＳ 明朝" w:hint="eastAsia"/>
          <w:szCs w:val="24"/>
        </w:rPr>
        <w:t>介護従事者の処遇の改善について</w:t>
      </w:r>
    </w:p>
    <w:p w14:paraId="109E52D2" w14:textId="77777777" w:rsidR="00126EAD" w:rsidRPr="008465F0" w:rsidRDefault="00126EAD" w:rsidP="00126EAD">
      <w:pPr>
        <w:pStyle w:val="a3"/>
        <w:ind w:leftChars="0" w:left="720"/>
        <w:rPr>
          <w:rFonts w:hAnsi="ＭＳ 明朝"/>
          <w:szCs w:val="24"/>
        </w:rPr>
      </w:pPr>
    </w:p>
    <w:p w14:paraId="4E0C4379" w14:textId="2AE88B75" w:rsidR="00815CF8" w:rsidRPr="008465F0" w:rsidRDefault="00815CF8" w:rsidP="00815CF8">
      <w:pPr>
        <w:pStyle w:val="a3"/>
        <w:numPr>
          <w:ilvl w:val="0"/>
          <w:numId w:val="1"/>
        </w:numPr>
        <w:ind w:leftChars="0"/>
        <w:rPr>
          <w:rFonts w:hAnsi="ＭＳ 明朝"/>
          <w:szCs w:val="24"/>
        </w:rPr>
      </w:pPr>
      <w:r w:rsidRPr="008465F0">
        <w:rPr>
          <w:rFonts w:hAnsi="ＭＳ 明朝" w:hint="eastAsia"/>
          <w:szCs w:val="24"/>
        </w:rPr>
        <w:t>ＩＣＴ及び介護ロボット等の導入推進</w:t>
      </w:r>
      <w:r w:rsidR="00DA06C2">
        <w:rPr>
          <w:rFonts w:hAnsi="ＭＳ 明朝" w:hint="eastAsia"/>
          <w:szCs w:val="24"/>
        </w:rPr>
        <w:t>について</w:t>
      </w:r>
    </w:p>
    <w:p w14:paraId="6C75197E" w14:textId="77777777" w:rsidR="00126EAD" w:rsidRPr="008465F0" w:rsidRDefault="00126EAD" w:rsidP="00126EAD">
      <w:pPr>
        <w:pStyle w:val="a3"/>
        <w:rPr>
          <w:rFonts w:hAnsi="ＭＳ 明朝"/>
          <w:szCs w:val="24"/>
        </w:rPr>
      </w:pPr>
    </w:p>
    <w:p w14:paraId="021B4D67" w14:textId="4C4BB208" w:rsidR="00126EAD" w:rsidRPr="008465F0" w:rsidRDefault="00126EAD" w:rsidP="00126EAD">
      <w:pPr>
        <w:pStyle w:val="a3"/>
        <w:numPr>
          <w:ilvl w:val="0"/>
          <w:numId w:val="1"/>
        </w:numPr>
        <w:ind w:leftChars="0"/>
        <w:rPr>
          <w:rFonts w:hAnsi="ＭＳ 明朝"/>
          <w:szCs w:val="24"/>
        </w:rPr>
      </w:pPr>
      <w:r w:rsidRPr="008465F0">
        <w:rPr>
          <w:rFonts w:hAnsi="ＭＳ 明朝" w:hint="eastAsia"/>
          <w:szCs w:val="24"/>
        </w:rPr>
        <w:t>施設整備への補助</w:t>
      </w:r>
      <w:r w:rsidR="00DA06C2">
        <w:rPr>
          <w:rFonts w:hAnsi="ＭＳ 明朝" w:hint="eastAsia"/>
          <w:szCs w:val="24"/>
        </w:rPr>
        <w:t>について</w:t>
      </w:r>
    </w:p>
    <w:p w14:paraId="3B2B81C7" w14:textId="77777777" w:rsidR="00126EAD" w:rsidRPr="008465F0" w:rsidRDefault="00126EAD" w:rsidP="00126EAD">
      <w:pPr>
        <w:pStyle w:val="a3"/>
        <w:rPr>
          <w:rFonts w:hAnsi="ＭＳ 明朝"/>
          <w:szCs w:val="24"/>
        </w:rPr>
      </w:pPr>
    </w:p>
    <w:p w14:paraId="7AF09D34" w14:textId="7A560CB6" w:rsidR="00815CF8" w:rsidRPr="008465F0" w:rsidRDefault="00815CF8" w:rsidP="00815CF8">
      <w:pPr>
        <w:pStyle w:val="a3"/>
        <w:numPr>
          <w:ilvl w:val="0"/>
          <w:numId w:val="1"/>
        </w:numPr>
        <w:ind w:leftChars="0"/>
        <w:rPr>
          <w:rFonts w:hAnsi="ＭＳ 明朝"/>
          <w:szCs w:val="24"/>
        </w:rPr>
      </w:pPr>
      <w:r w:rsidRPr="008465F0">
        <w:rPr>
          <w:rFonts w:hAnsi="ＭＳ 明朝" w:hint="eastAsia"/>
          <w:szCs w:val="24"/>
        </w:rPr>
        <w:t>物価高騰への支援について</w:t>
      </w:r>
    </w:p>
    <w:p w14:paraId="5EE23A07" w14:textId="77777777" w:rsidR="00126EAD" w:rsidRPr="008465F0" w:rsidRDefault="00126EAD" w:rsidP="00126EAD">
      <w:pPr>
        <w:pStyle w:val="a3"/>
        <w:rPr>
          <w:rFonts w:hAnsi="ＭＳ 明朝"/>
          <w:szCs w:val="24"/>
        </w:rPr>
      </w:pPr>
    </w:p>
    <w:p w14:paraId="6B816A91" w14:textId="09F7DB76" w:rsidR="00126EAD" w:rsidRPr="008465F0" w:rsidRDefault="00126EAD" w:rsidP="00126EAD">
      <w:pPr>
        <w:rPr>
          <w:rFonts w:ascii="ＭＳ ゴシック" w:eastAsia="ＭＳ ゴシック" w:hAnsi="ＭＳ ゴシック"/>
          <w:sz w:val="24"/>
          <w:szCs w:val="24"/>
        </w:rPr>
      </w:pPr>
      <w:r w:rsidRPr="008465F0">
        <w:rPr>
          <w:rFonts w:ascii="ＭＳ ゴシック" w:eastAsia="ＭＳ ゴシック" w:hAnsi="ＭＳ ゴシック" w:hint="eastAsia"/>
          <w:sz w:val="24"/>
          <w:szCs w:val="24"/>
        </w:rPr>
        <w:t>２　介護・福祉を担う人材の確保・定着・養成への支援について</w:t>
      </w:r>
    </w:p>
    <w:p w14:paraId="2055295E" w14:textId="106126F1" w:rsidR="00126EAD" w:rsidRPr="008465F0" w:rsidRDefault="00126EAD" w:rsidP="00126EAD">
      <w:pPr>
        <w:pStyle w:val="a3"/>
        <w:numPr>
          <w:ilvl w:val="0"/>
          <w:numId w:val="2"/>
        </w:numPr>
        <w:ind w:leftChars="0"/>
        <w:rPr>
          <w:rFonts w:hAnsi="ＭＳ 明朝"/>
          <w:szCs w:val="24"/>
        </w:rPr>
      </w:pPr>
      <w:r w:rsidRPr="008465F0">
        <w:rPr>
          <w:rFonts w:hAnsi="ＭＳ 明朝" w:hint="eastAsia"/>
          <w:szCs w:val="24"/>
        </w:rPr>
        <w:t>人材の発掘</w:t>
      </w:r>
      <w:r w:rsidR="00DA06C2">
        <w:rPr>
          <w:rFonts w:hAnsi="ＭＳ 明朝" w:hint="eastAsia"/>
          <w:szCs w:val="24"/>
        </w:rPr>
        <w:t>について</w:t>
      </w:r>
    </w:p>
    <w:p w14:paraId="3928514F" w14:textId="77777777" w:rsidR="00126EAD" w:rsidRPr="008465F0" w:rsidRDefault="00126EAD" w:rsidP="00126EAD">
      <w:pPr>
        <w:pStyle w:val="a3"/>
        <w:ind w:leftChars="0" w:left="720"/>
        <w:rPr>
          <w:rFonts w:hAnsi="ＭＳ 明朝"/>
          <w:szCs w:val="24"/>
        </w:rPr>
      </w:pPr>
    </w:p>
    <w:p w14:paraId="3757AC3D" w14:textId="007D008C" w:rsidR="00126EAD" w:rsidRPr="008465F0" w:rsidRDefault="00126EAD" w:rsidP="00126EAD">
      <w:pPr>
        <w:pStyle w:val="a3"/>
        <w:numPr>
          <w:ilvl w:val="0"/>
          <w:numId w:val="2"/>
        </w:numPr>
        <w:ind w:leftChars="0"/>
        <w:rPr>
          <w:rFonts w:hAnsi="ＭＳ 明朝"/>
          <w:szCs w:val="24"/>
        </w:rPr>
      </w:pPr>
      <w:r w:rsidRPr="008465F0">
        <w:rPr>
          <w:rFonts w:hAnsi="ＭＳ 明朝" w:hint="eastAsia"/>
          <w:szCs w:val="24"/>
        </w:rPr>
        <w:t>外国人介護従事者の採用・定着に係る支援について</w:t>
      </w:r>
    </w:p>
    <w:p w14:paraId="1947470B" w14:textId="77777777" w:rsidR="00126EAD" w:rsidRPr="008465F0" w:rsidRDefault="00126EAD" w:rsidP="00126EAD">
      <w:pPr>
        <w:pStyle w:val="a3"/>
        <w:rPr>
          <w:rFonts w:hAnsi="ＭＳ 明朝"/>
          <w:szCs w:val="24"/>
        </w:rPr>
      </w:pPr>
    </w:p>
    <w:p w14:paraId="1EED8656" w14:textId="523291FC" w:rsidR="00126EAD" w:rsidRPr="008465F0" w:rsidRDefault="00126EAD" w:rsidP="00126EAD">
      <w:pPr>
        <w:pStyle w:val="a3"/>
        <w:numPr>
          <w:ilvl w:val="0"/>
          <w:numId w:val="2"/>
        </w:numPr>
        <w:ind w:leftChars="0"/>
        <w:rPr>
          <w:rFonts w:hAnsi="ＭＳ 明朝"/>
          <w:szCs w:val="24"/>
        </w:rPr>
      </w:pPr>
      <w:r w:rsidRPr="008465F0">
        <w:rPr>
          <w:rFonts w:hAnsi="ＭＳ 明朝" w:hint="eastAsia"/>
          <w:szCs w:val="24"/>
        </w:rPr>
        <w:t>専門的人材の定着・養成につい</w:t>
      </w:r>
      <w:r w:rsidR="00DA06C2">
        <w:rPr>
          <w:rFonts w:hAnsi="ＭＳ 明朝" w:hint="eastAsia"/>
          <w:szCs w:val="24"/>
        </w:rPr>
        <w:t>て</w:t>
      </w:r>
    </w:p>
    <w:p w14:paraId="051DC313" w14:textId="77777777" w:rsidR="00126EAD" w:rsidRPr="008465F0" w:rsidRDefault="00126EAD" w:rsidP="00126EAD">
      <w:pPr>
        <w:pStyle w:val="a3"/>
        <w:rPr>
          <w:rFonts w:hAnsi="ＭＳ 明朝"/>
          <w:szCs w:val="24"/>
        </w:rPr>
      </w:pPr>
    </w:p>
    <w:p w14:paraId="36661419" w14:textId="79F5BAC9" w:rsidR="00126EAD" w:rsidRPr="008465F0" w:rsidRDefault="00126EAD" w:rsidP="00126EAD">
      <w:pPr>
        <w:pStyle w:val="a3"/>
        <w:numPr>
          <w:ilvl w:val="0"/>
          <w:numId w:val="2"/>
        </w:numPr>
        <w:ind w:leftChars="0"/>
        <w:rPr>
          <w:rFonts w:hAnsi="ＭＳ 明朝"/>
          <w:szCs w:val="24"/>
        </w:rPr>
      </w:pPr>
      <w:r w:rsidRPr="008465F0">
        <w:rPr>
          <w:rFonts w:hAnsi="ＭＳ 明朝" w:hint="eastAsia"/>
          <w:szCs w:val="24"/>
        </w:rPr>
        <w:t>女性活躍推進について</w:t>
      </w:r>
    </w:p>
    <w:p w14:paraId="47AF86EF" w14:textId="77777777" w:rsidR="00126EAD" w:rsidRPr="008465F0" w:rsidRDefault="00126EAD" w:rsidP="00126EAD">
      <w:pPr>
        <w:pStyle w:val="a3"/>
        <w:rPr>
          <w:rFonts w:hAnsi="ＭＳ 明朝"/>
          <w:szCs w:val="24"/>
        </w:rPr>
      </w:pPr>
    </w:p>
    <w:p w14:paraId="51D7323F" w14:textId="15FD3788" w:rsidR="00126EAD" w:rsidRPr="008465F0" w:rsidRDefault="00126EAD" w:rsidP="00126EAD">
      <w:pPr>
        <w:pStyle w:val="a3"/>
        <w:numPr>
          <w:ilvl w:val="0"/>
          <w:numId w:val="2"/>
        </w:numPr>
        <w:ind w:leftChars="0"/>
        <w:rPr>
          <w:rFonts w:hAnsi="ＭＳ 明朝"/>
          <w:szCs w:val="24"/>
        </w:rPr>
      </w:pPr>
      <w:r w:rsidRPr="008465F0">
        <w:rPr>
          <w:rFonts w:hAnsi="ＭＳ 明朝" w:hint="eastAsia"/>
          <w:szCs w:val="24"/>
        </w:rPr>
        <w:t>ハラスメント対策について</w:t>
      </w:r>
    </w:p>
    <w:p w14:paraId="246F00AA" w14:textId="77777777" w:rsidR="00126EAD" w:rsidRPr="008465F0" w:rsidRDefault="00126EAD" w:rsidP="00126EAD">
      <w:pPr>
        <w:pStyle w:val="a3"/>
        <w:rPr>
          <w:rFonts w:hAnsi="ＭＳ 明朝"/>
          <w:szCs w:val="24"/>
        </w:rPr>
      </w:pPr>
    </w:p>
    <w:p w14:paraId="4EA17E16" w14:textId="6E8E634D" w:rsidR="00126EAD" w:rsidRDefault="00126EAD" w:rsidP="00126EAD">
      <w:pPr>
        <w:pStyle w:val="a3"/>
        <w:numPr>
          <w:ilvl w:val="0"/>
          <w:numId w:val="2"/>
        </w:numPr>
        <w:ind w:leftChars="0"/>
        <w:rPr>
          <w:rFonts w:hAnsi="ＭＳ 明朝"/>
          <w:szCs w:val="24"/>
        </w:rPr>
      </w:pPr>
      <w:r w:rsidRPr="008465F0">
        <w:rPr>
          <w:rFonts w:hAnsi="ＭＳ 明朝" w:hint="eastAsia"/>
          <w:szCs w:val="24"/>
        </w:rPr>
        <w:t>福祉教育の推進について</w:t>
      </w:r>
    </w:p>
    <w:p w14:paraId="4D25CCA9" w14:textId="77777777" w:rsidR="008465F0" w:rsidRPr="008465F0" w:rsidRDefault="008465F0" w:rsidP="008465F0">
      <w:pPr>
        <w:rPr>
          <w:rFonts w:ascii="ＭＳ 明朝" w:eastAsia="ＭＳ 明朝" w:hAnsi="ＭＳ 明朝"/>
          <w:sz w:val="24"/>
          <w:szCs w:val="24"/>
        </w:rPr>
      </w:pPr>
    </w:p>
    <w:p w14:paraId="6C8E7353" w14:textId="7B18478C" w:rsidR="008465F0" w:rsidRDefault="008465F0" w:rsidP="008465F0">
      <w:pPr>
        <w:rPr>
          <w:rFonts w:ascii="ＭＳ ゴシック" w:eastAsia="ＭＳ ゴシック" w:hAnsi="ＭＳ ゴシック"/>
          <w:sz w:val="24"/>
          <w:szCs w:val="24"/>
        </w:rPr>
      </w:pPr>
      <w:r w:rsidRPr="008465F0">
        <w:rPr>
          <w:rFonts w:ascii="ＭＳ ゴシック" w:eastAsia="ＭＳ ゴシック" w:hAnsi="ＭＳ ゴシック" w:hint="eastAsia"/>
          <w:sz w:val="24"/>
          <w:szCs w:val="24"/>
        </w:rPr>
        <w:t>３　介護保険制度外の施設整備（養護老人ホーム、軽費老人ホーム）</w:t>
      </w:r>
    </w:p>
    <w:p w14:paraId="2213EBA6" w14:textId="321DCC27" w:rsidR="00BF415B" w:rsidRDefault="00BF415B" w:rsidP="00BF415B">
      <w:pPr>
        <w:rPr>
          <w:rFonts w:ascii="ＭＳ 明朝" w:eastAsia="ＭＳ 明朝" w:hAnsi="ＭＳ 明朝"/>
          <w:sz w:val="24"/>
          <w:szCs w:val="24"/>
        </w:rPr>
      </w:pPr>
      <w:r>
        <w:rPr>
          <w:rFonts w:ascii="ＭＳ 明朝" w:eastAsia="ＭＳ 明朝" w:hAnsi="ＭＳ 明朝" w:hint="eastAsia"/>
          <w:sz w:val="24"/>
          <w:szCs w:val="24"/>
        </w:rPr>
        <w:t>（１）職員の給与改善</w:t>
      </w:r>
      <w:r w:rsidR="00DA06C2">
        <w:rPr>
          <w:rFonts w:ascii="ＭＳ 明朝" w:eastAsia="ＭＳ 明朝" w:hAnsi="ＭＳ 明朝" w:hint="eastAsia"/>
          <w:sz w:val="24"/>
          <w:szCs w:val="24"/>
        </w:rPr>
        <w:t>について</w:t>
      </w:r>
    </w:p>
    <w:p w14:paraId="71440942" w14:textId="77777777" w:rsidR="00BF415B" w:rsidRDefault="00BF415B" w:rsidP="00BF415B">
      <w:pPr>
        <w:rPr>
          <w:rFonts w:ascii="ＭＳ 明朝" w:eastAsia="ＭＳ 明朝" w:hAnsi="ＭＳ 明朝"/>
          <w:sz w:val="24"/>
          <w:szCs w:val="24"/>
        </w:rPr>
      </w:pPr>
    </w:p>
    <w:p w14:paraId="5A240D87" w14:textId="3FBBF19C" w:rsidR="00BF415B" w:rsidRDefault="00BF415B" w:rsidP="00BF415B">
      <w:pPr>
        <w:rPr>
          <w:rFonts w:ascii="ＭＳ 明朝" w:eastAsia="ＭＳ 明朝" w:hAnsi="ＭＳ 明朝"/>
          <w:sz w:val="24"/>
          <w:szCs w:val="24"/>
        </w:rPr>
      </w:pPr>
      <w:r>
        <w:rPr>
          <w:rFonts w:ascii="ＭＳ 明朝" w:eastAsia="ＭＳ 明朝" w:hAnsi="ＭＳ 明朝" w:hint="eastAsia"/>
          <w:sz w:val="24"/>
          <w:szCs w:val="24"/>
        </w:rPr>
        <w:t>（２）施設整備の補助</w:t>
      </w:r>
      <w:r w:rsidR="00DA06C2">
        <w:rPr>
          <w:rFonts w:ascii="ＭＳ 明朝" w:eastAsia="ＭＳ 明朝" w:hAnsi="ＭＳ 明朝" w:hint="eastAsia"/>
          <w:sz w:val="24"/>
          <w:szCs w:val="24"/>
        </w:rPr>
        <w:t>について</w:t>
      </w:r>
    </w:p>
    <w:p w14:paraId="3427EB41" w14:textId="77777777" w:rsidR="00BF415B" w:rsidRDefault="00BF415B" w:rsidP="00BF415B">
      <w:pPr>
        <w:rPr>
          <w:rFonts w:ascii="ＭＳ 明朝" w:eastAsia="ＭＳ 明朝" w:hAnsi="ＭＳ 明朝"/>
          <w:sz w:val="24"/>
          <w:szCs w:val="24"/>
        </w:rPr>
      </w:pPr>
    </w:p>
    <w:p w14:paraId="7A78F613" w14:textId="08A0E07B" w:rsidR="00BF415B" w:rsidRPr="008465F0" w:rsidRDefault="00BF415B" w:rsidP="00BF415B">
      <w:pPr>
        <w:rPr>
          <w:rFonts w:ascii="ＭＳ 明朝" w:eastAsia="ＭＳ 明朝" w:hAnsi="ＭＳ 明朝"/>
          <w:sz w:val="24"/>
          <w:szCs w:val="24"/>
        </w:rPr>
      </w:pPr>
      <w:r>
        <w:rPr>
          <w:rFonts w:ascii="ＭＳ 明朝" w:eastAsia="ＭＳ 明朝" w:hAnsi="ＭＳ 明朝" w:hint="eastAsia"/>
          <w:sz w:val="24"/>
          <w:szCs w:val="24"/>
        </w:rPr>
        <w:t>（３）物価高騰への支援</w:t>
      </w:r>
      <w:r w:rsidR="00DA06C2">
        <w:rPr>
          <w:rFonts w:ascii="ＭＳ 明朝" w:eastAsia="ＭＳ 明朝" w:hAnsi="ＭＳ 明朝" w:hint="eastAsia"/>
          <w:sz w:val="24"/>
          <w:szCs w:val="24"/>
        </w:rPr>
        <w:t>について</w:t>
      </w:r>
    </w:p>
    <w:p w14:paraId="3FADF75D" w14:textId="77777777" w:rsidR="00BF415B" w:rsidRPr="008465F0" w:rsidRDefault="00BF415B" w:rsidP="008465F0">
      <w:pPr>
        <w:rPr>
          <w:rFonts w:ascii="ＭＳ ゴシック" w:eastAsia="ＭＳ ゴシック" w:hAnsi="ＭＳ ゴシック"/>
          <w:sz w:val="24"/>
          <w:szCs w:val="24"/>
        </w:rPr>
      </w:pPr>
    </w:p>
    <w:p w14:paraId="07018FD2" w14:textId="77777777" w:rsidR="00126EAD" w:rsidRPr="008465F0" w:rsidRDefault="00126EAD" w:rsidP="00126EAD">
      <w:pPr>
        <w:pStyle w:val="a3"/>
        <w:rPr>
          <w:rFonts w:hAnsi="ＭＳ 明朝"/>
          <w:szCs w:val="24"/>
        </w:rPr>
      </w:pPr>
    </w:p>
    <w:p w14:paraId="5E4E9045" w14:textId="5860A05D" w:rsidR="00126EAD" w:rsidRPr="008465F0" w:rsidRDefault="008465F0" w:rsidP="00126EAD">
      <w:pP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126EAD" w:rsidRPr="008465F0">
        <w:rPr>
          <w:rFonts w:ascii="ＭＳ ゴシック" w:eastAsia="ＭＳ ゴシック" w:hAnsi="ＭＳ ゴシック" w:hint="eastAsia"/>
          <w:sz w:val="24"/>
          <w:szCs w:val="24"/>
        </w:rPr>
        <w:t xml:space="preserve">　地域包括ケアシステムの構築について</w:t>
      </w:r>
    </w:p>
    <w:p w14:paraId="44C364FD" w14:textId="77777777" w:rsidR="00126EAD" w:rsidRDefault="00126EAD" w:rsidP="00126EAD">
      <w:pPr>
        <w:rPr>
          <w:rFonts w:ascii="ＭＳ 明朝" w:eastAsia="ＭＳ 明朝" w:hAnsi="ＭＳ 明朝"/>
          <w:sz w:val="24"/>
          <w:szCs w:val="24"/>
        </w:rPr>
      </w:pPr>
    </w:p>
    <w:p w14:paraId="0499AE5F" w14:textId="77777777" w:rsidR="00BF415B" w:rsidRDefault="00BF415B" w:rsidP="00126EAD">
      <w:pPr>
        <w:rPr>
          <w:rFonts w:ascii="ＭＳ 明朝" w:eastAsia="ＭＳ 明朝" w:hAnsi="ＭＳ 明朝"/>
          <w:sz w:val="24"/>
          <w:szCs w:val="24"/>
        </w:rPr>
      </w:pPr>
    </w:p>
    <w:p w14:paraId="14CC8DEF" w14:textId="3BC1C624" w:rsidR="00126EAD" w:rsidRPr="008465F0" w:rsidRDefault="008465F0" w:rsidP="00126EAD">
      <w:pPr>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126EAD" w:rsidRPr="008465F0">
        <w:rPr>
          <w:rFonts w:ascii="ＭＳ ゴシック" w:eastAsia="ＭＳ ゴシック" w:hAnsi="ＭＳ ゴシック" w:hint="eastAsia"/>
          <w:sz w:val="24"/>
          <w:szCs w:val="24"/>
        </w:rPr>
        <w:t xml:space="preserve">　国に働きかけていただきたいことについて</w:t>
      </w:r>
    </w:p>
    <w:p w14:paraId="624255F8" w14:textId="77777777" w:rsidR="00126EAD" w:rsidRPr="008465F0" w:rsidRDefault="00126EAD" w:rsidP="00126EAD">
      <w:pPr>
        <w:rPr>
          <w:rFonts w:ascii="ＭＳ 明朝" w:eastAsia="ＭＳ 明朝" w:hAnsi="ＭＳ 明朝"/>
          <w:sz w:val="24"/>
          <w:szCs w:val="24"/>
        </w:rPr>
      </w:pPr>
    </w:p>
    <w:p w14:paraId="43D2713F" w14:textId="77777777" w:rsidR="00126EAD" w:rsidRPr="008465F0" w:rsidRDefault="00126EAD" w:rsidP="00126EAD">
      <w:pPr>
        <w:rPr>
          <w:rFonts w:ascii="ＭＳ 明朝" w:eastAsia="ＭＳ 明朝" w:hAnsi="ＭＳ 明朝"/>
          <w:sz w:val="24"/>
          <w:szCs w:val="24"/>
        </w:rPr>
      </w:pPr>
    </w:p>
    <w:p w14:paraId="2E836521" w14:textId="1E989E50" w:rsidR="00126EAD" w:rsidRPr="008465F0" w:rsidRDefault="008465F0" w:rsidP="00126EAD">
      <w:pPr>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126EAD" w:rsidRPr="008465F0">
        <w:rPr>
          <w:rFonts w:ascii="ＭＳ ゴシック" w:eastAsia="ＭＳ ゴシック" w:hAnsi="ＭＳ ゴシック" w:hint="eastAsia"/>
          <w:sz w:val="24"/>
          <w:szCs w:val="24"/>
        </w:rPr>
        <w:t xml:space="preserve">　その他</w:t>
      </w:r>
    </w:p>
    <w:sectPr w:rsidR="00126EAD" w:rsidRPr="008465F0" w:rsidSect="00BF415B">
      <w:pgSz w:w="11906" w:h="16838" w:code="9"/>
      <w:pgMar w:top="1134" w:right="1418" w:bottom="1134" w:left="1418" w:header="851" w:footer="992" w:gutter="0"/>
      <w:cols w:space="425"/>
      <w:docGrid w:type="linesAndChars" w:linePitch="3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F6146"/>
    <w:multiLevelType w:val="hybridMultilevel"/>
    <w:tmpl w:val="E0E68E2A"/>
    <w:lvl w:ilvl="0" w:tplc="6E2E6B9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9795CFE"/>
    <w:multiLevelType w:val="hybridMultilevel"/>
    <w:tmpl w:val="1E8E8114"/>
    <w:lvl w:ilvl="0" w:tplc="EE446DB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53285261">
    <w:abstractNumId w:val="0"/>
  </w:num>
  <w:num w:numId="2" w16cid:durableId="281234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efaultTabStop w:val="840"/>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7E4"/>
    <w:rsid w:val="000B2FCA"/>
    <w:rsid w:val="00104391"/>
    <w:rsid w:val="00126EAD"/>
    <w:rsid w:val="00163B0B"/>
    <w:rsid w:val="00187FC1"/>
    <w:rsid w:val="0039577E"/>
    <w:rsid w:val="003F53C4"/>
    <w:rsid w:val="00690892"/>
    <w:rsid w:val="007200C1"/>
    <w:rsid w:val="00743C26"/>
    <w:rsid w:val="007937E4"/>
    <w:rsid w:val="00815CF8"/>
    <w:rsid w:val="0084246C"/>
    <w:rsid w:val="008465F0"/>
    <w:rsid w:val="00B430FD"/>
    <w:rsid w:val="00BF415B"/>
    <w:rsid w:val="00DA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EDD340"/>
  <w15:chartTrackingRefBased/>
  <w15:docId w15:val="{31984FC1-E2C2-4110-855B-E676B3D7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5CF8"/>
    <w:pPr>
      <w:ind w:leftChars="400" w:left="840"/>
    </w:pPr>
    <w:rPr>
      <w:rFonts w:ascii="ＭＳ 明朝" w:eastAsia="ＭＳ 明朝"/>
      <w:sz w:val="24"/>
    </w:rPr>
  </w:style>
  <w:style w:type="paragraph" w:styleId="a4">
    <w:name w:val="Revision"/>
    <w:hidden/>
    <w:uiPriority w:val="99"/>
    <w:semiHidden/>
    <w:rsid w:val="00DA0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48F0F-06A4-48A5-AD94-57D7E78B8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daigo06</dc:creator>
  <cp:keywords/>
  <dc:description/>
  <cp:lastModifiedBy>良久 西川</cp:lastModifiedBy>
  <cp:revision>2</cp:revision>
  <cp:lastPrinted>2024-09-05T07:48:00Z</cp:lastPrinted>
  <dcterms:created xsi:type="dcterms:W3CDTF">2024-09-09T00:12:00Z</dcterms:created>
  <dcterms:modified xsi:type="dcterms:W3CDTF">2024-09-09T00:12:00Z</dcterms:modified>
</cp:coreProperties>
</file>